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635E6" w14:textId="2A2ACECC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b/>
          <w:sz w:val="48"/>
          <w:szCs w:val="72"/>
        </w:rPr>
      </w:pPr>
      <w:r w:rsidRPr="00943E32">
        <w:rPr>
          <w:rFonts w:asciiTheme="majorHAnsi" w:hAnsiTheme="majorHAnsi" w:cs="Arial"/>
          <w:b/>
          <w:sz w:val="48"/>
          <w:szCs w:val="72"/>
        </w:rPr>
        <w:t xml:space="preserve"> </w:t>
      </w:r>
    </w:p>
    <w:p w14:paraId="703E880D" w14:textId="77777777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b/>
          <w:color w:val="FFFFFF"/>
          <w:sz w:val="72"/>
          <w:szCs w:val="72"/>
        </w:rPr>
      </w:pPr>
      <w:r w:rsidRPr="002B200F">
        <w:rPr>
          <w:rFonts w:asciiTheme="majorHAnsi" w:hAnsiTheme="majorHAnsi" w:cs="Arial"/>
          <w:b/>
          <w:color w:val="FFFFFF"/>
          <w:sz w:val="72"/>
          <w:szCs w:val="72"/>
        </w:rPr>
        <w:t>Gestion de projet</w:t>
      </w:r>
    </w:p>
    <w:p w14:paraId="29F65036" w14:textId="4F273FA8" w:rsidR="00943E32" w:rsidRPr="002B200F" w:rsidRDefault="00943E32" w:rsidP="00943E32">
      <w:pPr>
        <w:shd w:val="solid" w:color="3366FF" w:fill="FF6600"/>
        <w:jc w:val="center"/>
        <w:outlineLvl w:val="0"/>
        <w:rPr>
          <w:rFonts w:asciiTheme="majorHAnsi" w:hAnsiTheme="majorHAnsi" w:cs="Arial"/>
          <w:color w:val="FFFFFF"/>
          <w:sz w:val="44"/>
          <w:szCs w:val="72"/>
        </w:rPr>
      </w:pPr>
      <w:r w:rsidRPr="002B200F">
        <w:rPr>
          <w:rFonts w:asciiTheme="majorHAnsi" w:hAnsiTheme="majorHAnsi" w:cs="Arial"/>
          <w:color w:val="FFFFFF"/>
          <w:sz w:val="44"/>
          <w:szCs w:val="72"/>
        </w:rPr>
        <w:t xml:space="preserve"> - </w:t>
      </w:r>
      <w:r>
        <w:rPr>
          <w:rFonts w:asciiTheme="majorHAnsi" w:hAnsiTheme="majorHAnsi" w:cs="Arial"/>
          <w:color w:val="FFFFFF"/>
          <w:sz w:val="44"/>
          <w:szCs w:val="72"/>
        </w:rPr>
        <w:t xml:space="preserve">Elaboration du </w:t>
      </w:r>
      <w:r w:rsidR="00E3618B">
        <w:rPr>
          <w:rFonts w:asciiTheme="majorHAnsi" w:hAnsiTheme="majorHAnsi" w:cs="Arial"/>
          <w:color w:val="FFFFFF"/>
          <w:sz w:val="44"/>
          <w:szCs w:val="72"/>
        </w:rPr>
        <w:t>R.O.I.</w:t>
      </w:r>
      <w:r w:rsidRPr="002B200F">
        <w:rPr>
          <w:rFonts w:asciiTheme="majorHAnsi" w:hAnsiTheme="majorHAnsi" w:cs="Arial"/>
          <w:color w:val="FFFFFF"/>
          <w:sz w:val="44"/>
          <w:szCs w:val="72"/>
        </w:rPr>
        <w:t xml:space="preserve"> -</w:t>
      </w:r>
    </w:p>
    <w:p w14:paraId="696FFA43" w14:textId="77777777" w:rsidR="00943E32" w:rsidRPr="002B200F" w:rsidRDefault="00943E32" w:rsidP="00943E32">
      <w:pPr>
        <w:shd w:val="solid" w:color="3366FF" w:fill="FF6600"/>
        <w:jc w:val="center"/>
        <w:rPr>
          <w:rFonts w:asciiTheme="majorHAnsi" w:hAnsiTheme="majorHAnsi" w:cs="Arial"/>
          <w:color w:val="FFFFFF"/>
          <w:sz w:val="44"/>
          <w:szCs w:val="72"/>
        </w:rPr>
      </w:pPr>
    </w:p>
    <w:p w14:paraId="54BC5D3C" w14:textId="77777777" w:rsidR="00943E32" w:rsidRDefault="00943E32" w:rsidP="004B30A9">
      <w:pPr>
        <w:rPr>
          <w:rFonts w:asciiTheme="majorHAnsi" w:hAnsiTheme="majorHAnsi"/>
          <w:b/>
          <w:sz w:val="48"/>
          <w:szCs w:val="48"/>
        </w:rPr>
      </w:pPr>
    </w:p>
    <w:p w14:paraId="426E4FCC" w14:textId="354AD532" w:rsidR="004B30A9" w:rsidRPr="00230132" w:rsidRDefault="00943E32" w:rsidP="004B30A9">
      <w:pPr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E</w:t>
      </w:r>
      <w:r w:rsidR="004B30A9" w:rsidRPr="00230132">
        <w:rPr>
          <w:rFonts w:asciiTheme="majorHAnsi" w:hAnsiTheme="majorHAnsi"/>
          <w:b/>
          <w:sz w:val="48"/>
          <w:szCs w:val="48"/>
        </w:rPr>
        <w:t xml:space="preserve">laborez le </w:t>
      </w:r>
      <w:r w:rsidR="00E3618B">
        <w:rPr>
          <w:rFonts w:asciiTheme="majorHAnsi" w:hAnsiTheme="majorHAnsi"/>
          <w:b/>
          <w:sz w:val="48"/>
          <w:szCs w:val="48"/>
        </w:rPr>
        <w:t>ROI</w:t>
      </w:r>
      <w:r w:rsidR="004B30A9" w:rsidRPr="00230132">
        <w:rPr>
          <w:rFonts w:asciiTheme="majorHAnsi" w:hAnsiTheme="majorHAnsi"/>
          <w:b/>
          <w:sz w:val="48"/>
          <w:szCs w:val="48"/>
        </w:rPr>
        <w:t xml:space="preserve"> du projet </w:t>
      </w:r>
      <w:r w:rsidR="003E425A">
        <w:rPr>
          <w:rFonts w:asciiTheme="majorHAnsi" w:hAnsiTheme="majorHAnsi"/>
          <w:b/>
          <w:sz w:val="48"/>
          <w:szCs w:val="48"/>
        </w:rPr>
        <w:t>CRM</w:t>
      </w:r>
      <w:r w:rsidR="004B30A9" w:rsidRPr="00230132">
        <w:rPr>
          <w:rFonts w:asciiTheme="majorHAnsi" w:hAnsiTheme="majorHAnsi"/>
          <w:b/>
          <w:sz w:val="48"/>
          <w:szCs w:val="48"/>
        </w:rPr>
        <w:t xml:space="preserve"> en utilisant les données suivantes</w:t>
      </w:r>
      <w:r w:rsidR="002C0F86">
        <w:rPr>
          <w:rFonts w:asciiTheme="majorHAnsi" w:hAnsiTheme="majorHAnsi"/>
          <w:b/>
          <w:sz w:val="48"/>
          <w:szCs w:val="48"/>
        </w:rPr>
        <w:t xml:space="preserve"> </w:t>
      </w:r>
    </w:p>
    <w:p w14:paraId="76FE93FB" w14:textId="509DFB64" w:rsidR="004B30A9" w:rsidRPr="00230132" w:rsidRDefault="00E0058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 xml:space="preserve">On estime que l’utilisation du logiciel </w:t>
      </w:r>
      <w:r w:rsidR="00BA4880">
        <w:rPr>
          <w:rFonts w:asciiTheme="majorHAnsi" w:hAnsiTheme="majorHAnsi"/>
          <w:sz w:val="48"/>
          <w:szCs w:val="48"/>
        </w:rPr>
        <w:t xml:space="preserve">de CRM </w:t>
      </w:r>
      <w:r>
        <w:rPr>
          <w:rFonts w:asciiTheme="majorHAnsi" w:hAnsiTheme="majorHAnsi"/>
          <w:sz w:val="48"/>
          <w:szCs w:val="48"/>
        </w:rPr>
        <w:t xml:space="preserve">permettra </w:t>
      </w:r>
      <w:r w:rsidR="003E425A">
        <w:rPr>
          <w:rFonts w:asciiTheme="majorHAnsi" w:hAnsiTheme="majorHAnsi"/>
          <w:sz w:val="48"/>
          <w:szCs w:val="48"/>
        </w:rPr>
        <w:t xml:space="preserve">aux AC de vendre </w:t>
      </w:r>
      <w:r w:rsidR="00CB30EF">
        <w:rPr>
          <w:rFonts w:asciiTheme="majorHAnsi" w:hAnsiTheme="majorHAnsi"/>
          <w:sz w:val="48"/>
          <w:szCs w:val="48"/>
        </w:rPr>
        <w:t>4</w:t>
      </w:r>
      <w:r w:rsidR="003E425A">
        <w:rPr>
          <w:rFonts w:asciiTheme="majorHAnsi" w:hAnsiTheme="majorHAnsi"/>
          <w:sz w:val="48"/>
          <w:szCs w:val="48"/>
        </w:rPr>
        <w:t>% d’abonnements supplémentaires (prix moyen 80€. Taux de marge 8%)</w:t>
      </w:r>
    </w:p>
    <w:p w14:paraId="071713CF" w14:textId="42ACB4DC" w:rsidR="004B30A9" w:rsidRDefault="00E00589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 xml:space="preserve">Le coût de </w:t>
      </w:r>
      <w:proofErr w:type="gramStart"/>
      <w:r>
        <w:rPr>
          <w:rFonts w:asciiTheme="majorHAnsi" w:hAnsiTheme="majorHAnsi"/>
          <w:sz w:val="48"/>
          <w:szCs w:val="48"/>
        </w:rPr>
        <w:t xml:space="preserve">maintenance </w:t>
      </w:r>
      <w:r w:rsidR="00205038">
        <w:rPr>
          <w:rFonts w:asciiTheme="majorHAnsi" w:hAnsiTheme="majorHAnsi"/>
          <w:sz w:val="48"/>
          <w:szCs w:val="48"/>
        </w:rPr>
        <w:t>annuel</w:t>
      </w:r>
      <w:proofErr w:type="gramEnd"/>
      <w:r w:rsidR="00205038">
        <w:rPr>
          <w:rFonts w:asciiTheme="majorHAnsi" w:hAnsiTheme="majorHAnsi"/>
          <w:sz w:val="48"/>
          <w:szCs w:val="48"/>
        </w:rPr>
        <w:t xml:space="preserve"> </w:t>
      </w:r>
      <w:r w:rsidR="008E28D2">
        <w:rPr>
          <w:rFonts w:asciiTheme="majorHAnsi" w:hAnsiTheme="majorHAnsi"/>
          <w:sz w:val="48"/>
          <w:szCs w:val="48"/>
        </w:rPr>
        <w:t xml:space="preserve">de l’application </w:t>
      </w:r>
      <w:r>
        <w:rPr>
          <w:rFonts w:asciiTheme="majorHAnsi" w:hAnsiTheme="majorHAnsi"/>
          <w:sz w:val="48"/>
          <w:szCs w:val="48"/>
        </w:rPr>
        <w:t>représente 15% du coût de réalisat</w:t>
      </w:r>
      <w:r w:rsidR="00A87332">
        <w:rPr>
          <w:rFonts w:asciiTheme="majorHAnsi" w:hAnsiTheme="majorHAnsi"/>
          <w:sz w:val="48"/>
          <w:szCs w:val="48"/>
        </w:rPr>
        <w:t>ion initial</w:t>
      </w:r>
    </w:p>
    <w:p w14:paraId="3AEBF09C" w14:textId="156195FB" w:rsidR="00A87332" w:rsidRPr="00230132" w:rsidRDefault="00A87332" w:rsidP="004B30A9">
      <w:pPr>
        <w:numPr>
          <w:ilvl w:val="0"/>
          <w:numId w:val="1"/>
        </w:numPr>
        <w:spacing w:before="200" w:after="200"/>
        <w:ind w:left="714" w:hanging="357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 xml:space="preserve">Le coût de maintenance </w:t>
      </w:r>
      <w:r w:rsidR="00205038">
        <w:rPr>
          <w:rFonts w:asciiTheme="majorHAnsi" w:hAnsiTheme="majorHAnsi"/>
          <w:sz w:val="48"/>
          <w:szCs w:val="48"/>
        </w:rPr>
        <w:t xml:space="preserve">annuel </w:t>
      </w:r>
      <w:r>
        <w:rPr>
          <w:rFonts w:asciiTheme="majorHAnsi" w:hAnsiTheme="majorHAnsi"/>
          <w:sz w:val="48"/>
          <w:szCs w:val="48"/>
        </w:rPr>
        <w:t>du serveur est de 10% de son coût d’achat</w:t>
      </w:r>
    </w:p>
    <w:p w14:paraId="1B5FB3C2" w14:textId="77777777" w:rsidR="005C2AFD" w:rsidRPr="00230132" w:rsidRDefault="005C2AFD">
      <w:pPr>
        <w:rPr>
          <w:rFonts w:asciiTheme="majorHAnsi" w:hAnsiTheme="majorHAnsi"/>
        </w:rPr>
      </w:pPr>
    </w:p>
    <w:sectPr w:rsidR="005C2AFD" w:rsidRPr="00230132" w:rsidSect="005C2AF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F6017"/>
    <w:multiLevelType w:val="hybridMultilevel"/>
    <w:tmpl w:val="33E8AF04"/>
    <w:lvl w:ilvl="0" w:tplc="A2AAC3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440E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20E30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3410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96F2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EA429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F45E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2C02B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FE79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 w16cid:durableId="162169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30A9"/>
    <w:rsid w:val="00014CFE"/>
    <w:rsid w:val="00205038"/>
    <w:rsid w:val="00230132"/>
    <w:rsid w:val="002C0F86"/>
    <w:rsid w:val="003923E4"/>
    <w:rsid w:val="003E425A"/>
    <w:rsid w:val="004650F6"/>
    <w:rsid w:val="004B30A9"/>
    <w:rsid w:val="004F4253"/>
    <w:rsid w:val="005C2AFD"/>
    <w:rsid w:val="008E28D2"/>
    <w:rsid w:val="00943E32"/>
    <w:rsid w:val="00A25C37"/>
    <w:rsid w:val="00A87332"/>
    <w:rsid w:val="00BA4880"/>
    <w:rsid w:val="00CB30EF"/>
    <w:rsid w:val="00D4064B"/>
    <w:rsid w:val="00D576A7"/>
    <w:rsid w:val="00DC2ECA"/>
    <w:rsid w:val="00E00589"/>
    <w:rsid w:val="00E3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1957F6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6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73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2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19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86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5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3E53E8-B034-4F90-B322-8343966BDB85}"/>
</file>

<file path=customXml/itemProps2.xml><?xml version="1.0" encoding="utf-8"?>
<ds:datastoreItem xmlns:ds="http://schemas.openxmlformats.org/officeDocument/2006/customXml" ds:itemID="{9158DE29-C07B-4247-9AAD-18D736C3D687}"/>
</file>

<file path=customXml/itemProps3.xml><?xml version="1.0" encoding="utf-8"?>
<ds:datastoreItem xmlns:ds="http://schemas.openxmlformats.org/officeDocument/2006/customXml" ds:itemID="{A4CF4F30-E1CB-4055-8A71-D65FA59F90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/>
      <vt:lpstr>Gestion de projet</vt:lpstr>
      <vt:lpstr>- Elaboration du R.O.I. -</vt:lpstr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10</cp:revision>
  <dcterms:created xsi:type="dcterms:W3CDTF">2014-09-01T09:25:00Z</dcterms:created>
  <dcterms:modified xsi:type="dcterms:W3CDTF">2024-12-26T18:39:00Z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